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bookmarkStart w:id="0" w:name="__DdeLink__231_1694272957"/>
      <w:r>
        <w:rPr>
          <w:rFonts w:cs="Times New Roman" w:ascii="Times New Roman" w:hAnsi="Times New Roman"/>
          <w:b/>
          <w:bCs/>
          <w:sz w:val="24"/>
          <w:szCs w:val="24"/>
        </w:rPr>
        <w:t xml:space="preserve">HARMONOGRAM ODBIORU ODPADÓW KOMUNALNYCH </w:t>
      </w:r>
    </w:p>
    <w:p>
      <w:pPr>
        <w:pStyle w:val="Normal"/>
        <w:spacing w:lineRule="auto" w:line="276"/>
        <w:jc w:val="both"/>
        <w:rPr/>
      </w:pPr>
      <w:r>
        <w:rPr>
          <w:rFonts w:eastAsia="Calibri" w:cs="Times New Roman" w:ascii="Times New Roman" w:hAnsi="Times New Roman" w:eastAsiaTheme="minorHAnsi"/>
          <w:b/>
          <w:bCs/>
          <w:color w:val="00000A"/>
          <w:kern w:val="0"/>
          <w:sz w:val="24"/>
          <w:szCs w:val="24"/>
          <w:lang w:val="pl-PL" w:eastAsia="en-US" w:bidi="ar-SA"/>
        </w:rPr>
        <w:t>Obowiązujący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bCs/>
          <w:color w:val="00000A"/>
          <w:kern w:val="0"/>
          <w:sz w:val="24"/>
          <w:szCs w:val="24"/>
          <w:lang w:val="pl-PL" w:eastAsia="en-US" w:bidi="ar-SA"/>
        </w:rPr>
        <w:t>od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01.01.202</w:t>
      </w:r>
      <w:r>
        <w:rPr>
          <w:rFonts w:eastAsia="Calibri" w:cs="Times New Roman" w:ascii="Times New Roman" w:hAnsi="Times New Roman" w:eastAsiaTheme="minorHAnsi"/>
          <w:b/>
          <w:bCs/>
          <w:color w:val="00000A"/>
          <w:kern w:val="0"/>
          <w:sz w:val="24"/>
          <w:szCs w:val="24"/>
          <w:lang w:val="pl-PL" w:eastAsia="en-US" w:bidi="ar-SA"/>
        </w:rPr>
        <w:t xml:space="preserve">1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r. </w:t>
      </w:r>
      <w:r>
        <w:rPr>
          <w:rFonts w:eastAsia="Calibri" w:cs="Times New Roman" w:ascii="Times New Roman" w:hAnsi="Times New Roman" w:eastAsiaTheme="minorHAnsi"/>
          <w:b/>
          <w:bCs/>
          <w:color w:val="00000A"/>
          <w:kern w:val="0"/>
          <w:sz w:val="24"/>
          <w:szCs w:val="24"/>
          <w:lang w:val="pl-PL" w:eastAsia="en-US" w:bidi="ar-SA"/>
        </w:rPr>
        <w:t xml:space="preserve">do </w:t>
      </w:r>
      <w:r>
        <w:rPr>
          <w:rFonts w:cs="Times New Roman" w:ascii="Times New Roman" w:hAnsi="Times New Roman"/>
          <w:b/>
          <w:bCs/>
          <w:sz w:val="24"/>
          <w:szCs w:val="24"/>
        </w:rPr>
        <w:t>31.</w:t>
      </w:r>
      <w:r>
        <w:rPr>
          <w:rFonts w:eastAsia="Calibri" w:cs="Times New Roman" w:ascii="Times New Roman" w:hAnsi="Times New Roman" w:eastAsiaTheme="minorHAnsi"/>
          <w:b/>
          <w:bCs/>
          <w:color w:val="00000A"/>
          <w:kern w:val="0"/>
          <w:sz w:val="24"/>
          <w:szCs w:val="24"/>
          <w:lang w:val="pl-PL" w:eastAsia="en-US" w:bidi="ar-SA"/>
        </w:rPr>
        <w:t>12</w:t>
      </w:r>
      <w:r>
        <w:rPr>
          <w:rFonts w:cs="Times New Roman" w:ascii="Times New Roman" w:hAnsi="Times New Roman"/>
          <w:b/>
          <w:bCs/>
          <w:sz w:val="24"/>
          <w:szCs w:val="24"/>
        </w:rPr>
        <w:t>.202</w:t>
      </w:r>
      <w:r>
        <w:rPr>
          <w:rFonts w:eastAsia="Calibri" w:cs="Times New Roman" w:ascii="Times New Roman" w:hAnsi="Times New Roman" w:eastAsiaTheme="minorHAnsi"/>
          <w:b/>
          <w:bCs/>
          <w:color w:val="00000A"/>
          <w:kern w:val="0"/>
          <w:sz w:val="24"/>
          <w:szCs w:val="24"/>
          <w:lang w:val="pl-PL" w:eastAsia="en-US" w:bidi="ar-SA"/>
        </w:rPr>
        <w:t xml:space="preserve">1 </w:t>
      </w:r>
      <w:r>
        <w:rPr>
          <w:rFonts w:cs="Times New Roman" w:ascii="Times New Roman" w:hAnsi="Times New Roman"/>
          <w:b/>
          <w:bCs/>
          <w:sz w:val="24"/>
          <w:szCs w:val="24"/>
        </w:rPr>
        <w:t>r.</w:t>
      </w:r>
      <w:bookmarkEnd w:id="0"/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I. POSESJE JEDNORODZINNE – </w:t>
      </w:r>
      <w:r>
        <w:rPr>
          <w:rFonts w:eastAsia="Calibri" w:cs="Times New Roman" w:ascii="Times New Roman" w:hAnsi="Times New Roman" w:eastAsiaTheme="minorHAnsi"/>
          <w:b/>
          <w:bCs/>
          <w:color w:val="00000A"/>
          <w:kern w:val="0"/>
          <w:sz w:val="24"/>
          <w:szCs w:val="24"/>
          <w:lang w:val="pl-PL" w:eastAsia="en-US" w:bidi="ar-SA"/>
        </w:rPr>
        <w:t>pliki do pobrania harmonogramów w formacie pdf, dla poszczególnych rejonów znajdują się w załącznikach na dole strony.</w:t>
      </w:r>
    </w:p>
    <w:p>
      <w:pPr>
        <w:pStyle w:val="Normal"/>
        <w:spacing w:lineRule="auto" w:line="276" w:before="0" w:after="0"/>
        <w:jc w:val="left"/>
        <w:rPr/>
      </w:pPr>
      <w:r>
        <w:rPr>
          <w:rStyle w:val="Mocnowyrniony"/>
          <w:rFonts w:eastAsia="Times New Roman" w:cs="Times New Roman" w:ascii="Times New Roman" w:hAnsi="Times New Roman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REJON M-01</w:t>
      </w:r>
    </w:p>
    <w:p>
      <w:pPr>
        <w:pStyle w:val="Normal"/>
        <w:spacing w:lineRule="auto" w:line="276" w:before="0" w:after="86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  <w:t>ULICE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: Cegielniana, Traktorowa, Rolnicza, Krańcowa, Kolska, Bierzwieńska, Słowackiego, Mickiewicza, Toruńska, Przedecka, Warszawska (od Bierzwieńskiej do Przedeckiej), Poznańska, Dolna, Polna, Zagórnicka, Własna, Wspólna, Wąska.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76" w:before="0" w:after="0"/>
        <w:jc w:val="left"/>
        <w:rPr/>
      </w:pPr>
      <w:r>
        <w:rPr>
          <w:rStyle w:val="Mocnowyrniony"/>
          <w:rFonts w:eastAsia="Times New Roman" w:cs="Times New Roman" w:ascii="Times New Roman" w:hAnsi="Times New Roman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REJON M-02</w:t>
      </w:r>
    </w:p>
    <w:p>
      <w:pPr>
        <w:pStyle w:val="Normal"/>
        <w:spacing w:lineRule="auto" w:line="276"/>
        <w:jc w:val="left"/>
        <w:rPr/>
      </w:pP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ULICE: Warszawska (od Przedeckiej do Pl. Wolności), Kard. Wyszyńskiego, Łęczycka, Pl. Wolności, Kościelna, Krępa, Targowa, Nowa, Ogrodowa, Krótka, Stodólna, Wiejska. 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REJON M-03</w:t>
      </w:r>
    </w:p>
    <w:p>
      <w:pPr>
        <w:pStyle w:val="Normal"/>
        <w:spacing w:lineRule="auto" w:line="276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ULICE: Włocławska, Szkolna, Sędziwoja z Czechla, Ak. Krakowskiej,</w:t>
      </w:r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Grzegorza z Sambora, St. Staszica, A. Rustejki Pińkiewicza, Spółdzielcza, Harcerska, Strażacka, Sportowa, E. Orzeszkowej, B. Prusa, W, Broniewskiego, J. Tuwima,</w:t>
        <w:br/>
        <w:t xml:space="preserve">S. Żeromskiego, M. Dąbrowskiej,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eastAsia="ar-SA"/>
        </w:rPr>
        <w:t>Z. Herberta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.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WIEŚ: Cząstków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. 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REJON M-04</w:t>
      </w:r>
    </w:p>
    <w:p>
      <w:pPr>
        <w:pStyle w:val="Normal"/>
        <w:spacing w:lineRule="auto" w:line="276"/>
        <w:jc w:val="left"/>
        <w:rPr/>
      </w:pP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ULICE: Dąbska, Gruntowa, Łąkowa, Lipowa, Klonowa, Jarzębinowa,</w:t>
      </w:r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Jaśminowa, Wrzosowa, Różana, Barbary, Jasna, Zielona, Niezłomnych, Zawodnia,</w:t>
        <w:br/>
        <w:t>Al. 1000-lecia, 1 Maja, Powstańców Wlkp., Wyżynna, Św. Ducha,  Witanowskiego,</w:t>
        <w:br/>
        <w:t xml:space="preserve">11-go Listopada. 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REJON W-01</w:t>
      </w:r>
    </w:p>
    <w:p>
      <w:pPr>
        <w:pStyle w:val="Normal"/>
        <w:spacing w:lineRule="auto" w:line="276"/>
        <w:jc w:val="left"/>
        <w:rPr/>
      </w:pP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WIEŚ: Bierzwienna Długa Kolonia, Bierzwienna Długa,  Bierzwienna Krótka.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REJON W-02</w:t>
      </w:r>
    </w:p>
    <w:p>
      <w:pPr>
        <w:pStyle w:val="Normal"/>
        <w:spacing w:lineRule="auto" w:line="276"/>
        <w:jc w:val="left"/>
        <w:rPr/>
      </w:pP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WIEŚ: Górki, Pomarzany Fabryczne, Dąbrówka, Krzykosy.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REJON W-03</w:t>
      </w:r>
    </w:p>
    <w:p>
      <w:pPr>
        <w:pStyle w:val="Normal"/>
        <w:spacing w:lineRule="auto" w:line="276"/>
        <w:jc w:val="left"/>
        <w:rPr/>
      </w:pP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WIEŚ: Tarnówka, Janczewy, Leszcze, Słupeczka, Okoleniec.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REJON W-04</w:t>
      </w:r>
    </w:p>
    <w:p>
      <w:pPr>
        <w:pStyle w:val="Normal"/>
        <w:spacing w:lineRule="auto" w:line="276"/>
        <w:jc w:val="left"/>
        <w:rPr/>
      </w:pP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WIEŚ: Podgajew, Rycerzew, Wólka Czepowa, Straszków, Straszkówek, Rgielew.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REJON W-05</w:t>
      </w:r>
    </w:p>
    <w:p>
      <w:pPr>
        <w:pStyle w:val="Normal"/>
        <w:spacing w:lineRule="auto" w:line="276"/>
        <w:jc w:val="left"/>
        <w:rPr/>
      </w:pP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WIEŚ: Rysiny, Rysiny Kolonia, Korzecznik i Marynki, Dzióbin, Kęcerzyn, Luboniek.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REJON W-06</w:t>
      </w:r>
    </w:p>
    <w:p>
      <w:pPr>
        <w:pStyle w:val="Normal"/>
        <w:spacing w:lineRule="auto" w:line="276"/>
        <w:jc w:val="left"/>
        <w:rPr/>
      </w:pP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WIEŚ: Głogowa, Dębina, Kobylata, Łążek, Zbójno.</w:t>
      </w:r>
    </w:p>
    <w:p>
      <w:pPr>
        <w:pStyle w:val="Normal"/>
        <w:spacing w:lineRule="auto" w:line="276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76"/>
        <w:ind w:left="720"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II. POSESJE WIELO</w:t>
      </w:r>
      <w:r>
        <w:rPr>
          <w:rFonts w:eastAsia="Calibri" w:cs="Times New Roman" w:ascii="Times New Roman" w:hAnsi="Times New Roman" w:eastAsiaTheme="minorHAnsi"/>
          <w:b/>
          <w:bCs/>
          <w:color w:val="00000A"/>
          <w:kern w:val="0"/>
          <w:sz w:val="24"/>
          <w:szCs w:val="24"/>
          <w:lang w:val="pl-PL" w:eastAsia="en-US" w:bidi="ar-SA"/>
        </w:rPr>
        <w:t>LOKALOWE</w:t>
      </w:r>
    </w:p>
    <w:p>
      <w:pPr>
        <w:pStyle w:val="ListParagraph"/>
        <w:spacing w:lineRule="auto" w:line="276"/>
        <w:ind w:left="72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76"/>
        <w:ind w:left="142"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a) </w:t>
      </w:r>
      <w:r>
        <w:rPr>
          <w:rFonts w:eastAsia="Calibri" w:cs="Times New Roman" w:ascii="Times New Roman" w:hAnsi="Times New Roman" w:eastAsiaTheme="minorHAnsi"/>
          <w:b/>
          <w:bCs/>
          <w:color w:val="00000A"/>
          <w:kern w:val="0"/>
          <w:sz w:val="24"/>
          <w:szCs w:val="24"/>
          <w:lang w:val="pl-PL" w:eastAsia="en-US" w:bidi="ar-SA"/>
        </w:rPr>
        <w:t>Niesegregowane (zmieszane)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odpady komunalne</w:t>
      </w:r>
    </w:p>
    <w:p>
      <w:pPr>
        <w:pStyle w:val="ListParagraph"/>
        <w:spacing w:lineRule="auto" w:line="276"/>
        <w:ind w:left="142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Odbiór odpadów w każdy czwartek tygodnia. W przypadku, gdy czwartek jest dniem ustawowo wolnym od pracy, odbiór odpadów odbywa się w dzień poprzedni tj. w środę.</w:t>
      </w:r>
    </w:p>
    <w:p>
      <w:pPr>
        <w:pStyle w:val="ListParagraph"/>
        <w:spacing w:lineRule="auto" w:line="276"/>
        <w:ind w:left="142" w:hanging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ListParagraph"/>
        <w:spacing w:lineRule="auto" w:line="276"/>
        <w:ind w:left="142" w:hanging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b) Popiół</w:t>
      </w:r>
    </w:p>
    <w:p>
      <w:pPr>
        <w:pStyle w:val="ListParagraph"/>
        <w:spacing w:lineRule="auto" w:line="276"/>
        <w:ind w:left="142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Odbiór odpadów w miesiącach: styczeń, luty, marzec, kwiecień, paźdz</w:t>
      </w:r>
      <w:r>
        <w:rPr>
          <w:rFonts w:eastAsia="Calibri" w:cs="Times New Roman" w:ascii="Times New Roman" w:hAnsi="Times New Roman" w:eastAsiaTheme="minorHAnsi"/>
          <w:color w:val="00000A"/>
          <w:kern w:val="0"/>
          <w:sz w:val="24"/>
          <w:szCs w:val="24"/>
          <w:lang w:val="pl-PL" w:eastAsia="en-US" w:bidi="ar-SA"/>
        </w:rPr>
        <w:t>iernik, lis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4"/>
          <w:szCs w:val="24"/>
          <w:lang w:val="pl-PL" w:eastAsia="en-US" w:bidi="ar-SA"/>
        </w:rPr>
        <w:t>topad, grudz</w:t>
      </w:r>
      <w:r>
        <w:rPr>
          <w:rFonts w:eastAsia="Calibri" w:cs="Times New Roman" w:ascii="Times New Roman" w:hAnsi="Times New Roman" w:eastAsiaTheme="minorHAnsi"/>
          <w:color w:val="00000A"/>
          <w:kern w:val="0"/>
          <w:sz w:val="24"/>
          <w:szCs w:val="24"/>
          <w:lang w:val="pl-PL" w:eastAsia="en-US" w:bidi="ar-SA"/>
        </w:rPr>
        <w:t xml:space="preserve">ień – </w:t>
      </w:r>
      <w:r>
        <w:rPr>
          <w:rFonts w:cs="Times New Roman" w:ascii="Times New Roman" w:hAnsi="Times New Roman"/>
          <w:sz w:val="24"/>
          <w:szCs w:val="24"/>
        </w:rPr>
        <w:t xml:space="preserve">w </w:t>
      </w:r>
      <w:r>
        <w:rPr>
          <w:rFonts w:eastAsia="Calibri" w:cs="Times New Roman" w:ascii="Times New Roman" w:hAnsi="Times New Roman" w:eastAsiaTheme="minorHAnsi"/>
          <w:color w:val="00000A"/>
          <w:kern w:val="0"/>
          <w:sz w:val="24"/>
          <w:szCs w:val="24"/>
          <w:lang w:val="pl-PL" w:eastAsia="en-US" w:bidi="ar-SA"/>
        </w:rPr>
        <w:t>pierwszą środę</w:t>
      </w:r>
      <w:r>
        <w:rPr>
          <w:rFonts w:eastAsia="Calibri" w:cs="Times New Roman" w:ascii="Times New Roman" w:hAnsi="Times New Roman" w:eastAsiaTheme="minorHAnsi"/>
          <w:color w:val="C9211E"/>
          <w:kern w:val="0"/>
          <w:sz w:val="24"/>
          <w:szCs w:val="24"/>
          <w:lang w:val="pl-PL" w:eastAsia="en-US" w:bidi="ar-SA"/>
        </w:rPr>
        <w:t xml:space="preserve"> 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4"/>
          <w:szCs w:val="24"/>
          <w:lang w:val="pl-PL" w:eastAsia="en-US" w:bidi="ar-SA"/>
        </w:rPr>
        <w:t>miesiąca</w:t>
      </w:r>
      <w:r>
        <w:rPr>
          <w:rFonts w:eastAsia="Calibri" w:cs="Times New Roman" w:ascii="Times New Roman" w:hAnsi="Times New Roman" w:eastAsiaTheme="minorHAnsi"/>
          <w:color w:val="00000A"/>
          <w:kern w:val="0"/>
          <w:sz w:val="24"/>
          <w:szCs w:val="24"/>
          <w:lang w:val="pl-PL" w:eastAsia="en-US" w:bidi="ar-SA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W przypadku, gdy </w:t>
      </w:r>
      <w:r>
        <w:rPr>
          <w:rFonts w:eastAsia="Calibri" w:cs="Times New Roman" w:ascii="Times New Roman" w:hAnsi="Times New Roman" w:eastAsiaTheme="minorHAnsi"/>
          <w:color w:val="00000A"/>
          <w:kern w:val="0"/>
          <w:sz w:val="24"/>
          <w:szCs w:val="24"/>
          <w:lang w:val="pl-PL" w:eastAsia="en-US" w:bidi="ar-SA"/>
        </w:rPr>
        <w:t>środa</w:t>
      </w:r>
      <w:r>
        <w:rPr>
          <w:rFonts w:cs="Times New Roman" w:ascii="Times New Roman" w:hAnsi="Times New Roman"/>
          <w:sz w:val="24"/>
          <w:szCs w:val="24"/>
        </w:rPr>
        <w:t xml:space="preserve"> jest dniem ustawowo wolnym od pracy, odbiór odpadów odbywa się w dzień poprzedni tj. w</w:t>
      </w:r>
      <w:r>
        <w:rPr>
          <w:rFonts w:eastAsia="Calibri" w:cs="Times New Roman" w:ascii="Times New Roman" w:hAnsi="Times New Roman" w:eastAsiaTheme="minorHAnsi"/>
          <w:color w:val="00000A"/>
          <w:kern w:val="0"/>
          <w:sz w:val="24"/>
          <w:szCs w:val="24"/>
          <w:lang w:val="pl-PL" w:eastAsia="en-US" w:bidi="ar-SA"/>
        </w:rPr>
        <w:t>e wtorek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spacing w:lineRule="auto" w:line="276"/>
        <w:ind w:left="142" w:hanging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ListParagraph"/>
        <w:spacing w:lineRule="auto" w:line="276"/>
        <w:ind w:left="142"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c) Bioodpady</w:t>
      </w:r>
    </w:p>
    <w:p>
      <w:pPr>
        <w:pStyle w:val="ListParagraph"/>
        <w:spacing w:lineRule="auto" w:line="276"/>
        <w:ind w:left="142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Odbiór odpadów:</w:t>
      </w:r>
    </w:p>
    <w:p>
      <w:pPr>
        <w:pStyle w:val="ListParagraph"/>
        <w:spacing w:lineRule="auto" w:line="276"/>
        <w:ind w:left="142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w miesiącach: kwiecień, maj, czerwiec, lipiec, sierpień, wr</w:t>
      </w:r>
      <w:r>
        <w:rPr>
          <w:rFonts w:eastAsia="Calibri" w:cs="Times New Roman" w:ascii="Times New Roman" w:hAnsi="Times New Roman" w:eastAsiaTheme="minorHAnsi"/>
          <w:color w:val="00000A"/>
          <w:kern w:val="0"/>
          <w:sz w:val="24"/>
          <w:szCs w:val="24"/>
          <w:lang w:val="pl-PL" w:eastAsia="en-US" w:bidi="ar-SA"/>
        </w:rPr>
        <w:t>zesień,</w:t>
      </w:r>
      <w:r>
        <w:rPr>
          <w:rFonts w:cs="Times New Roman" w:ascii="Times New Roman" w:hAnsi="Times New Roman"/>
          <w:sz w:val="24"/>
          <w:szCs w:val="24"/>
        </w:rPr>
        <w:t xml:space="preserve"> październik –  w każd</w:t>
      </w:r>
      <w:r>
        <w:rPr>
          <w:rFonts w:eastAsia="Calibri" w:cs="Times New Roman" w:ascii="Times New Roman" w:hAnsi="Times New Roman" w:eastAsiaTheme="minorHAnsi"/>
          <w:color w:val="00000A"/>
          <w:kern w:val="0"/>
          <w:sz w:val="24"/>
          <w:szCs w:val="24"/>
          <w:lang w:val="pl-PL" w:eastAsia="en-US" w:bidi="ar-SA"/>
        </w:rPr>
        <w:t>ą środę</w:t>
      </w:r>
      <w:r>
        <w:rPr>
          <w:rFonts w:cs="Times New Roman" w:ascii="Times New Roman" w:hAnsi="Times New Roman"/>
          <w:sz w:val="24"/>
          <w:szCs w:val="24"/>
        </w:rPr>
        <w:t xml:space="preserve"> tygodnia,</w:t>
      </w:r>
    </w:p>
    <w:p>
      <w:pPr>
        <w:pStyle w:val="ListParagraph"/>
        <w:spacing w:lineRule="auto" w:line="276"/>
        <w:ind w:left="142" w:hanging="0"/>
        <w:jc w:val="both"/>
        <w:rPr/>
      </w:pPr>
      <w:r>
        <w:rPr>
          <w:rFonts w:eastAsia="Calibri" w:cs="Times New Roman" w:ascii="Times New Roman" w:hAnsi="Times New Roman" w:eastAsiaTheme="minorHAnsi"/>
          <w:color w:val="00000A"/>
          <w:kern w:val="0"/>
          <w:sz w:val="24"/>
          <w:szCs w:val="24"/>
          <w:lang w:val="pl-PL" w:eastAsia="en-US" w:bidi="ar-SA"/>
        </w:rPr>
        <w:t>- w</w:t>
      </w:r>
      <w:r>
        <w:rPr>
          <w:rFonts w:cs="Times New Roman" w:ascii="Times New Roman" w:hAnsi="Times New Roman"/>
          <w:sz w:val="24"/>
          <w:szCs w:val="24"/>
        </w:rPr>
        <w:t xml:space="preserve"> miesiącach: listopad, grudzień, s</w:t>
      </w:r>
      <w:r>
        <w:rPr>
          <w:rFonts w:eastAsia="Calibri" w:cs="Times New Roman" w:ascii="Times New Roman" w:hAnsi="Times New Roman" w:eastAsiaTheme="minorHAnsi"/>
          <w:color w:val="00000A"/>
          <w:kern w:val="0"/>
          <w:sz w:val="24"/>
          <w:szCs w:val="24"/>
          <w:lang w:val="pl-PL" w:eastAsia="en-US" w:bidi="ar-SA"/>
        </w:rPr>
        <w:t xml:space="preserve">tyczeń, 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4"/>
          <w:szCs w:val="24"/>
          <w:lang w:val="pl-PL" w:eastAsia="en-US" w:bidi="ar-SA"/>
        </w:rPr>
        <w:t>luty, mar</w:t>
      </w:r>
      <w:r>
        <w:rPr>
          <w:rFonts w:eastAsia="Calibri" w:cs="Times New Roman" w:ascii="Times New Roman" w:hAnsi="Times New Roman" w:eastAsiaTheme="minorHAnsi"/>
          <w:color w:val="00000A"/>
          <w:kern w:val="0"/>
          <w:sz w:val="24"/>
          <w:szCs w:val="24"/>
          <w:lang w:val="pl-PL" w:eastAsia="en-US" w:bidi="ar-SA"/>
        </w:rPr>
        <w:t xml:space="preserve">zec – </w:t>
      </w:r>
      <w:r>
        <w:rPr>
          <w:rFonts w:cs="Times New Roman" w:ascii="Times New Roman" w:hAnsi="Times New Roman"/>
          <w:sz w:val="24"/>
          <w:szCs w:val="24"/>
        </w:rPr>
        <w:t>w pierws</w:t>
      </w:r>
      <w:r>
        <w:rPr>
          <w:rFonts w:eastAsia="Calibri" w:cs="Times New Roman" w:ascii="Times New Roman" w:hAnsi="Times New Roman" w:eastAsiaTheme="minorHAnsi"/>
          <w:color w:val="00000A"/>
          <w:kern w:val="0"/>
          <w:sz w:val="24"/>
          <w:szCs w:val="24"/>
          <w:lang w:val="pl-PL" w:eastAsia="en-US" w:bidi="ar-SA"/>
        </w:rPr>
        <w:t>zą środę</w:t>
      </w:r>
      <w:r>
        <w:rPr>
          <w:rFonts w:eastAsia="Calibri" w:cs="Times New Roman" w:ascii="Times New Roman" w:hAnsi="Times New Roman" w:eastAsiaTheme="minorHAnsi"/>
          <w:color w:val="C9211E"/>
          <w:kern w:val="0"/>
          <w:sz w:val="24"/>
          <w:szCs w:val="24"/>
          <w:lang w:val="pl-PL" w:eastAsia="en-US" w:bidi="ar-SA"/>
        </w:rPr>
        <w:t xml:space="preserve"> 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4"/>
          <w:szCs w:val="24"/>
          <w:lang w:val="pl-PL" w:eastAsia="en-US" w:bidi="ar-SA"/>
        </w:rPr>
        <w:t>miesiąca.</w:t>
      </w:r>
      <w:r>
        <w:rPr>
          <w:rFonts w:eastAsia="Calibri" w:cs="Times New Roman" w:ascii="Times New Roman" w:hAnsi="Times New Roman" w:eastAsiaTheme="minorHAnsi"/>
          <w:color w:val="00000A"/>
          <w:kern w:val="0"/>
          <w:sz w:val="24"/>
          <w:szCs w:val="24"/>
          <w:lang w:val="pl-PL" w:eastAsia="en-US" w:bidi="ar-SA"/>
        </w:rPr>
        <w:br/>
      </w:r>
      <w:r>
        <w:rPr>
          <w:rFonts w:cs="Times New Roman" w:ascii="Times New Roman" w:hAnsi="Times New Roman"/>
          <w:sz w:val="24"/>
          <w:szCs w:val="24"/>
        </w:rPr>
        <w:t xml:space="preserve">W przypadku, gdy </w:t>
      </w:r>
      <w:r>
        <w:rPr>
          <w:rFonts w:eastAsia="Calibri" w:cs="Times New Roman" w:ascii="Times New Roman" w:hAnsi="Times New Roman" w:eastAsiaTheme="minorHAnsi"/>
          <w:color w:val="00000A"/>
          <w:kern w:val="0"/>
          <w:sz w:val="24"/>
          <w:szCs w:val="24"/>
          <w:lang w:val="pl-PL" w:eastAsia="en-US" w:bidi="ar-SA"/>
        </w:rPr>
        <w:t>środa</w:t>
      </w:r>
      <w:r>
        <w:rPr>
          <w:rFonts w:cs="Times New Roman" w:ascii="Times New Roman" w:hAnsi="Times New Roman"/>
          <w:sz w:val="24"/>
          <w:szCs w:val="24"/>
        </w:rPr>
        <w:t xml:space="preserve"> jest dniem ustawowo wolnym od pracy, odbiór odpadów odbywa się w dzień poprzedni tj. w</w:t>
      </w:r>
      <w:r>
        <w:rPr>
          <w:rFonts w:eastAsia="Calibri" w:cs="Times New Roman" w:ascii="Times New Roman" w:hAnsi="Times New Roman" w:eastAsiaTheme="minorHAnsi"/>
          <w:color w:val="00000A"/>
          <w:kern w:val="0"/>
          <w:sz w:val="24"/>
          <w:szCs w:val="24"/>
          <w:lang w:val="pl-PL" w:eastAsia="en-US" w:bidi="ar-SA"/>
        </w:rPr>
        <w:t>e wtorek.</w:t>
      </w:r>
    </w:p>
    <w:p>
      <w:pPr>
        <w:pStyle w:val="ListParagraph"/>
        <w:spacing w:lineRule="auto" w:line="276"/>
        <w:ind w:left="142" w:hanging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ListParagraph"/>
        <w:spacing w:lineRule="auto" w:line="276"/>
        <w:ind w:left="142" w:hanging="0"/>
        <w:jc w:val="both"/>
        <w:rPr/>
      </w:pPr>
      <w:r>
        <w:rPr>
          <w:rFonts w:eastAsia="Calibri" w:cs="Times New Roman" w:ascii="Times New Roman" w:hAnsi="Times New Roman" w:eastAsiaTheme="minorHAnsi"/>
          <w:b/>
          <w:bCs/>
          <w:color w:val="00000A"/>
          <w:kern w:val="0"/>
          <w:sz w:val="24"/>
          <w:szCs w:val="24"/>
          <w:lang w:val="pl-PL" w:eastAsia="en-US" w:bidi="ar-SA"/>
        </w:rPr>
        <w:t>d</w:t>
      </w:r>
      <w:r>
        <w:rPr>
          <w:rFonts w:cs="Times New Roman" w:ascii="Times New Roman" w:hAnsi="Times New Roman"/>
          <w:b/>
          <w:bCs/>
          <w:sz w:val="24"/>
          <w:szCs w:val="24"/>
        </w:rPr>
        <w:t>)</w:t>
      </w:r>
      <w:r>
        <w:rPr>
          <w:rFonts w:eastAsia="Calibri" w:cs="Times New Roman" w:ascii="Times New Roman" w:hAnsi="Times New Roman" w:eastAsiaTheme="minorHAnsi"/>
          <w:b/>
          <w:bCs/>
          <w:color w:val="00000A"/>
          <w:kern w:val="0"/>
          <w:sz w:val="24"/>
          <w:szCs w:val="24"/>
          <w:lang w:val="pl-PL" w:eastAsia="en-US" w:bidi="ar-SA"/>
        </w:rPr>
        <w:t>Papier; szkło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4"/>
          <w:szCs w:val="24"/>
          <w:lang w:val="pl-PL" w:eastAsia="en-US" w:bidi="ar-SA"/>
        </w:rPr>
        <w:t>; metale, tworzywa sztuczne i odpady opakowaniowe wielomateriałowe</w:t>
      </w:r>
    </w:p>
    <w:tbl>
      <w:tblPr>
        <w:tblStyle w:val="Tabela-Siatka"/>
        <w:tblW w:w="9015" w:type="dxa"/>
        <w:jc w:val="left"/>
        <w:tblInd w:w="126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74"/>
        <w:gridCol w:w="2928"/>
        <w:gridCol w:w="2913"/>
      </w:tblGrid>
      <w:tr>
        <w:trPr>
          <w:trHeight w:val="630" w:hRule="atLeast"/>
        </w:trPr>
        <w:tc>
          <w:tcPr>
            <w:tcW w:w="317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Miesiąc</w:t>
            </w:r>
          </w:p>
        </w:tc>
        <w:tc>
          <w:tcPr>
            <w:tcW w:w="5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Termin odbioru 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</w:tr>
      <w:tr>
        <w:trPr>
          <w:trHeight w:val="915" w:hRule="atLeast"/>
        </w:trPr>
        <w:tc>
          <w:tcPr>
            <w:tcW w:w="317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 termin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(Dzień miesiąca)</w:t>
            </w:r>
          </w:p>
        </w:tc>
        <w:tc>
          <w:tcPr>
            <w:tcW w:w="291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II termin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(Dzień miesiąca)</w:t>
            </w:r>
          </w:p>
        </w:tc>
      </w:tr>
      <w:tr>
        <w:trPr>
          <w:trHeight w:val="276" w:hRule="atLeast"/>
        </w:trPr>
        <w:tc>
          <w:tcPr>
            <w:tcW w:w="3174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Styczeń </w:t>
            </w:r>
          </w:p>
        </w:tc>
        <w:tc>
          <w:tcPr>
            <w:tcW w:w="29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i 13</w:t>
            </w:r>
          </w:p>
        </w:tc>
        <w:tc>
          <w:tcPr>
            <w:tcW w:w="291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i 27</w:t>
            </w:r>
          </w:p>
        </w:tc>
      </w:tr>
      <w:tr>
        <w:trPr>
          <w:trHeight w:val="276" w:hRule="atLeast"/>
        </w:trPr>
        <w:tc>
          <w:tcPr>
            <w:tcW w:w="3174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Luty </w:t>
            </w:r>
          </w:p>
        </w:tc>
        <w:tc>
          <w:tcPr>
            <w:tcW w:w="29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i 10</w:t>
            </w:r>
          </w:p>
        </w:tc>
        <w:tc>
          <w:tcPr>
            <w:tcW w:w="291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i 24</w:t>
            </w:r>
          </w:p>
        </w:tc>
      </w:tr>
      <w:tr>
        <w:trPr>
          <w:trHeight w:val="276" w:hRule="atLeast"/>
        </w:trPr>
        <w:tc>
          <w:tcPr>
            <w:tcW w:w="3174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Marzec </w:t>
            </w:r>
          </w:p>
        </w:tc>
        <w:tc>
          <w:tcPr>
            <w:tcW w:w="29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i 10</w:t>
            </w:r>
          </w:p>
        </w:tc>
        <w:tc>
          <w:tcPr>
            <w:tcW w:w="291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i 24</w:t>
            </w:r>
          </w:p>
        </w:tc>
      </w:tr>
      <w:tr>
        <w:trPr>
          <w:trHeight w:val="276" w:hRule="atLeast"/>
        </w:trPr>
        <w:tc>
          <w:tcPr>
            <w:tcW w:w="3174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Kwiecień </w:t>
            </w:r>
          </w:p>
        </w:tc>
        <w:tc>
          <w:tcPr>
            <w:tcW w:w="29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i 14</w:t>
            </w:r>
          </w:p>
        </w:tc>
        <w:tc>
          <w:tcPr>
            <w:tcW w:w="291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i 28</w:t>
            </w:r>
          </w:p>
        </w:tc>
      </w:tr>
      <w:tr>
        <w:trPr>
          <w:trHeight w:val="276" w:hRule="atLeast"/>
        </w:trPr>
        <w:tc>
          <w:tcPr>
            <w:tcW w:w="3174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Maj </w:t>
            </w:r>
          </w:p>
        </w:tc>
        <w:tc>
          <w:tcPr>
            <w:tcW w:w="29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i 12</w:t>
            </w:r>
          </w:p>
        </w:tc>
        <w:tc>
          <w:tcPr>
            <w:tcW w:w="291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i 26</w:t>
            </w:r>
          </w:p>
        </w:tc>
      </w:tr>
      <w:tr>
        <w:trPr>
          <w:trHeight w:val="276" w:hRule="atLeast"/>
        </w:trPr>
        <w:tc>
          <w:tcPr>
            <w:tcW w:w="3174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Czerwiec </w:t>
            </w:r>
          </w:p>
        </w:tc>
        <w:tc>
          <w:tcPr>
            <w:tcW w:w="29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i 16</w:t>
            </w:r>
          </w:p>
        </w:tc>
        <w:tc>
          <w:tcPr>
            <w:tcW w:w="291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i 30</w:t>
            </w:r>
          </w:p>
        </w:tc>
      </w:tr>
      <w:tr>
        <w:trPr>
          <w:trHeight w:val="276" w:hRule="atLeast"/>
        </w:trPr>
        <w:tc>
          <w:tcPr>
            <w:tcW w:w="3174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Lipiec </w:t>
            </w:r>
          </w:p>
        </w:tc>
        <w:tc>
          <w:tcPr>
            <w:tcW w:w="29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i 14</w:t>
            </w:r>
          </w:p>
        </w:tc>
        <w:tc>
          <w:tcPr>
            <w:tcW w:w="291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i 28</w:t>
            </w:r>
          </w:p>
        </w:tc>
      </w:tr>
      <w:tr>
        <w:trPr>
          <w:trHeight w:val="276" w:hRule="atLeast"/>
        </w:trPr>
        <w:tc>
          <w:tcPr>
            <w:tcW w:w="3174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Sierpień </w:t>
            </w:r>
          </w:p>
        </w:tc>
        <w:tc>
          <w:tcPr>
            <w:tcW w:w="29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i 11</w:t>
            </w:r>
          </w:p>
        </w:tc>
        <w:tc>
          <w:tcPr>
            <w:tcW w:w="291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i 25</w:t>
            </w:r>
          </w:p>
        </w:tc>
      </w:tr>
      <w:tr>
        <w:trPr>
          <w:trHeight w:val="276" w:hRule="atLeast"/>
        </w:trPr>
        <w:tc>
          <w:tcPr>
            <w:tcW w:w="3174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Wrzesień</w:t>
            </w:r>
          </w:p>
        </w:tc>
        <w:tc>
          <w:tcPr>
            <w:tcW w:w="29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i 8</w:t>
            </w:r>
          </w:p>
        </w:tc>
        <w:tc>
          <w:tcPr>
            <w:tcW w:w="291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i 22</w:t>
            </w:r>
          </w:p>
        </w:tc>
      </w:tr>
      <w:tr>
        <w:trPr>
          <w:trHeight w:val="276" w:hRule="atLeast"/>
        </w:trPr>
        <w:tc>
          <w:tcPr>
            <w:tcW w:w="3174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Październik</w:t>
            </w:r>
          </w:p>
        </w:tc>
        <w:tc>
          <w:tcPr>
            <w:tcW w:w="29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i 6</w:t>
            </w:r>
          </w:p>
        </w:tc>
        <w:tc>
          <w:tcPr>
            <w:tcW w:w="291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i 20</w:t>
            </w:r>
          </w:p>
        </w:tc>
      </w:tr>
      <w:tr>
        <w:trPr>
          <w:trHeight w:val="276" w:hRule="atLeast"/>
        </w:trPr>
        <w:tc>
          <w:tcPr>
            <w:tcW w:w="3174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Listopad</w:t>
            </w:r>
          </w:p>
        </w:tc>
        <w:tc>
          <w:tcPr>
            <w:tcW w:w="29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i 10</w:t>
            </w:r>
          </w:p>
        </w:tc>
        <w:tc>
          <w:tcPr>
            <w:tcW w:w="291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i 24</w:t>
            </w:r>
          </w:p>
        </w:tc>
      </w:tr>
      <w:tr>
        <w:trPr>
          <w:trHeight w:val="276" w:hRule="atLeast"/>
        </w:trPr>
        <w:tc>
          <w:tcPr>
            <w:tcW w:w="3174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Grudzień</w:t>
            </w:r>
          </w:p>
        </w:tc>
        <w:tc>
          <w:tcPr>
            <w:tcW w:w="29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i 8</w:t>
            </w:r>
          </w:p>
        </w:tc>
        <w:tc>
          <w:tcPr>
            <w:tcW w:w="291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i 22</w:t>
            </w:r>
          </w:p>
        </w:tc>
      </w:tr>
    </w:tbl>
    <w:p>
      <w:pPr>
        <w:pStyle w:val="ListParagraph"/>
        <w:spacing w:lineRule="auto" w:line="276"/>
        <w:ind w:left="142" w:hanging="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spacing w:lineRule="auto" w:line="276"/>
        <w:ind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1) - Zamawiający dopuszcza odbiór odpadów w pierwszym lub drugim dniu lub w oba dni łącznie tak, aby odebrać cały asortyment odpadów selektywnie zbieranych w wyznaczonym terminie. </w:t>
      </w:r>
    </w:p>
    <w:p>
      <w:pPr>
        <w:pStyle w:val="Normal"/>
        <w:spacing w:lineRule="auto" w:line="276"/>
        <w:ind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W I terminie – p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lang w:val="pl-PL" w:eastAsia="en-US" w:bidi="ar-SA"/>
        </w:rPr>
        <w:t>apier; szkło; metale, tworzywa sztuczne i odpady opakowaniowe wielomateriałowe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l-PL" w:eastAsia="en-US" w:bidi="ar-SA"/>
        </w:rPr>
        <w:t>.</w:t>
      </w:r>
    </w:p>
    <w:p>
      <w:pPr>
        <w:pStyle w:val="Normal"/>
        <w:spacing w:lineRule="auto" w:line="276" w:before="0" w:after="200"/>
        <w:ind w:right="0" w:hanging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 II terminie –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pl-PL" w:eastAsia="pl-PL"/>
        </w:rPr>
        <w:t>p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lang w:val="pl-PL" w:eastAsia="en-US" w:bidi="ar-SA"/>
        </w:rPr>
        <w:t>apier; metale, tworzywa sztuczne i odpady opakowaniowe wielomateriałowe.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pl-PL" w:eastAsia="pl-PL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300df"/>
    <w:pPr>
      <w:spacing w:before="0" w:after="200"/>
      <w:ind w:left="720" w:hanging="0"/>
      <w:contextualSpacing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95cf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Application>LibreOffice/6.3.0.4$Windows_X86_64 LibreOffice_project/057fc023c990d676a43019934386b85b21a9ee99</Application>
  <Pages>2</Pages>
  <Words>477</Words>
  <Characters>2799</Characters>
  <CharactersWithSpaces>3222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2016-05-25T06:08:00Z</dcterms:created>
  <dc:creator>pchojnacki</dc:creator>
  <dc:description/>
  <dc:language>pl-PL</dc:language>
  <cp:lastModifiedBy/>
  <cp:lastPrinted>2020-11-03T14:26:42Z</cp:lastPrinted>
  <dcterms:modified xsi:type="dcterms:W3CDTF">2020-11-24T08:16:38Z</dcterms:modified>
  <cp:revision>158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